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8E" w:rsidRPr="001479AF" w:rsidRDefault="0002068E" w:rsidP="000206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8681D" w:rsidRPr="00A8681D" w:rsidRDefault="00A8681D" w:rsidP="00A8681D">
      <w:pPr>
        <w:tabs>
          <w:tab w:val="left" w:pos="25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A8681D">
        <w:rPr>
          <w:rFonts w:ascii="Arial" w:eastAsia="Arial" w:hAnsi="Arial" w:cs="Arial"/>
          <w:color w:val="000000"/>
          <w:sz w:val="24"/>
          <w:szCs w:val="24"/>
          <w:highlight w:val="yellow"/>
          <w:lang w:val="en-US"/>
        </w:rPr>
        <w:t>For Other IITB department /External Users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 </w:t>
      </w:r>
      <w:bookmarkStart w:id="0" w:name="_GoBack"/>
      <w:bookmarkEnd w:id="0"/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616151" w:rsidRPr="00160AA5" w:rsidRDefault="00616151" w:rsidP="00616151">
      <w:pPr>
        <w:pStyle w:val="Heading3"/>
        <w:rPr>
          <w:b/>
          <w:bCs/>
          <w:sz w:val="36"/>
          <w:szCs w:val="36"/>
        </w:rPr>
      </w:pPr>
      <w:r w:rsidRPr="00160AA5">
        <w:rPr>
          <w:b/>
          <w:bCs/>
          <w:noProof/>
          <w:sz w:val="36"/>
          <w:szCs w:val="36"/>
          <w:lang w:eastAsia="en-IN" w:bidi="mr-IN"/>
        </w:rPr>
        <w:drawing>
          <wp:anchor distT="0" distB="0" distL="114300" distR="114300" simplePos="0" relativeHeight="251659264" behindDoc="0" locked="0" layoutInCell="1" allowOverlap="1" wp14:anchorId="0484C5C9" wp14:editId="74A4601F">
            <wp:simplePos x="0" y="0"/>
            <wp:positionH relativeFrom="column">
              <wp:posOffset>487187</wp:posOffset>
            </wp:positionH>
            <wp:positionV relativeFrom="paragraph">
              <wp:posOffset>88900</wp:posOffset>
            </wp:positionV>
            <wp:extent cx="767715" cy="612140"/>
            <wp:effectExtent l="0" t="0" r="0" b="0"/>
            <wp:wrapSquare wrapText="bothSides"/>
            <wp:docPr id="1" name="Picture 1" descr="C:\Users\Admin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183" t="-1346" r="-14183" b="-1346"/>
                    <a:stretch/>
                  </pic:blipFill>
                  <pic:spPr bwMode="auto">
                    <a:xfrm>
                      <a:off x="0" y="0"/>
                      <a:ext cx="7677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AA5">
        <w:rPr>
          <w:b/>
          <w:bCs/>
          <w:sz w:val="36"/>
          <w:szCs w:val="36"/>
          <w:cs/>
          <w:lang w:bidi="hi-IN"/>
        </w:rPr>
        <w:t>भारतीय प्रौद्योगिकी संस्थान मुंबई</w:t>
      </w:r>
    </w:p>
    <w:p w:rsidR="00616151" w:rsidRPr="00177395" w:rsidRDefault="00616151" w:rsidP="00616151">
      <w:pPr>
        <w:pStyle w:val="Heading3"/>
      </w:pPr>
      <w:r w:rsidRPr="00160AA5">
        <w:rPr>
          <w:b/>
          <w:bCs/>
          <w:sz w:val="36"/>
          <w:szCs w:val="36"/>
        </w:rPr>
        <w:t>INDIAN INSTITUTE OF TECHNOLOGY, BOMBAY</w:t>
      </w:r>
    </w:p>
    <w:p w:rsidR="00616151" w:rsidRDefault="00616151" w:rsidP="0061615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160AA5">
        <w:rPr>
          <w:rFonts w:cstheme="minorHAnsi"/>
          <w:b/>
          <w:bCs/>
          <w:sz w:val="32"/>
          <w:szCs w:val="32"/>
        </w:rPr>
        <w:t>DEPARTMENT OF CHEMISTRY</w:t>
      </w:r>
    </w:p>
    <w:p w:rsidR="00616151" w:rsidRPr="00160AA5" w:rsidRDefault="00616151" w:rsidP="0061615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:rsidR="00616151" w:rsidRPr="006C6AF1" w:rsidRDefault="00616151" w:rsidP="00616151">
      <w:pPr>
        <w:pStyle w:val="NoSpacing"/>
        <w:jc w:val="center"/>
        <w:rPr>
          <w:sz w:val="32"/>
          <w:szCs w:val="32"/>
          <w:u w:val="single"/>
        </w:rPr>
      </w:pPr>
      <w:r w:rsidRPr="006C6AF1">
        <w:rPr>
          <w:sz w:val="32"/>
          <w:szCs w:val="32"/>
          <w:u w:val="single"/>
        </w:rPr>
        <w:t>ANALYSIS REQUEST FORM –LCMS (Agilent 6545)</w:t>
      </w:r>
    </w:p>
    <w:p w:rsidR="00616151" w:rsidRDefault="00616151" w:rsidP="00616151">
      <w:pPr>
        <w:jc w:val="center"/>
        <w:rPr>
          <w:b/>
          <w:bCs/>
          <w:sz w:val="24"/>
          <w:szCs w:val="24"/>
        </w:rPr>
      </w:pPr>
    </w:p>
    <w:p w:rsidR="00616151" w:rsidRPr="006C6AF1" w:rsidRDefault="00616151" w:rsidP="00616151">
      <w:pPr>
        <w:jc w:val="center"/>
        <w:rPr>
          <w:b/>
          <w:bCs/>
          <w:sz w:val="24"/>
          <w:szCs w:val="24"/>
        </w:rPr>
      </w:pPr>
      <w:r w:rsidRPr="006C6AF1">
        <w:rPr>
          <w:b/>
          <w:bCs/>
          <w:sz w:val="24"/>
          <w:szCs w:val="24"/>
        </w:rPr>
        <w:t>User Type:  IITB / External (University/National Lab/R &amp; D/Industry)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Pr="0034426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>Name of the user: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>Email</w:t>
      </w:r>
      <w:r>
        <w:rPr>
          <w:sz w:val="24"/>
          <w:szCs w:val="24"/>
        </w:rPr>
        <w:t>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>Contact No: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>Name of the Institute/Organization: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Detailed </w:t>
      </w:r>
      <w:r w:rsidRPr="00344261">
        <w:rPr>
          <w:sz w:val="24"/>
          <w:szCs w:val="24"/>
        </w:rPr>
        <w:t>Address of Institute / Organization: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 w:rsidRPr="00344261">
        <w:rPr>
          <w:sz w:val="24"/>
          <w:szCs w:val="24"/>
        </w:rPr>
        <w:t xml:space="preserve">1. </w:t>
      </w:r>
      <w:r w:rsidRPr="00344261">
        <w:rPr>
          <w:b/>
          <w:bCs/>
          <w:sz w:val="24"/>
          <w:szCs w:val="24"/>
        </w:rPr>
        <w:t>Sample Code/Name: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 xml:space="preserve">2. </w:t>
      </w:r>
      <w:r w:rsidRPr="00344261">
        <w:rPr>
          <w:b/>
          <w:bCs/>
          <w:sz w:val="24"/>
          <w:szCs w:val="24"/>
        </w:rPr>
        <w:t>Number of Samples: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 w:rsidRPr="00554E8F">
        <w:rPr>
          <w:b/>
          <w:bCs/>
          <w:sz w:val="28"/>
          <w:szCs w:val="28"/>
        </w:rPr>
        <w:t>Kindly Tick whichever is applicable for the following:</w:t>
      </w:r>
    </w:p>
    <w:p w:rsidR="00616151" w:rsidRPr="00344261" w:rsidRDefault="00616151" w:rsidP="00616151">
      <w:pPr>
        <w:pStyle w:val="NoSpacing"/>
        <w:rPr>
          <w:b/>
          <w:bCs/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 xml:space="preserve">3. </w:t>
      </w:r>
      <w:r w:rsidRPr="00344261">
        <w:rPr>
          <w:b/>
          <w:bCs/>
          <w:sz w:val="24"/>
          <w:szCs w:val="24"/>
        </w:rPr>
        <w:t>Analysis required</w:t>
      </w:r>
      <w:r w:rsidRPr="00344261">
        <w:rPr>
          <w:sz w:val="24"/>
          <w:szCs w:val="24"/>
        </w:rPr>
        <w:t>- Qualitative/Quantitative/both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 w:rsidRPr="00344261">
        <w:rPr>
          <w:sz w:val="24"/>
          <w:szCs w:val="24"/>
        </w:rPr>
        <w:t xml:space="preserve">4. </w:t>
      </w:r>
      <w:r w:rsidRPr="00344261">
        <w:rPr>
          <w:b/>
          <w:bCs/>
          <w:sz w:val="24"/>
          <w:szCs w:val="24"/>
        </w:rPr>
        <w:t>Details of Analysis required: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 w:rsidRPr="00344261">
        <w:rPr>
          <w:sz w:val="24"/>
          <w:szCs w:val="24"/>
        </w:rPr>
        <w:t xml:space="preserve">5. </w:t>
      </w:r>
      <w:r w:rsidRPr="00344261">
        <w:rPr>
          <w:b/>
          <w:bCs/>
          <w:sz w:val="24"/>
          <w:szCs w:val="24"/>
        </w:rPr>
        <w:t>Expected compounds with empirical formula:</w:t>
      </w:r>
    </w:p>
    <w:p w:rsidR="00616151" w:rsidRPr="0034426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344261">
        <w:rPr>
          <w:sz w:val="24"/>
          <w:szCs w:val="24"/>
        </w:rPr>
        <w:t xml:space="preserve">6. </w:t>
      </w:r>
      <w:r w:rsidRPr="00344261">
        <w:rPr>
          <w:b/>
          <w:bCs/>
          <w:sz w:val="24"/>
          <w:szCs w:val="24"/>
        </w:rPr>
        <w:t>Sample Type:</w:t>
      </w:r>
      <w:r w:rsidRPr="00344261">
        <w:rPr>
          <w:sz w:val="24"/>
          <w:szCs w:val="24"/>
        </w:rPr>
        <w:t xml:space="preserve"> Solid (Powder, Pellet, Bulk)/Liquid/ Dispersion/Emulsion/Colloidal/Gel/ /Others(Specify)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BB1286">
        <w:rPr>
          <w:sz w:val="24"/>
          <w:szCs w:val="24"/>
        </w:rPr>
        <w:t xml:space="preserve">7. </w:t>
      </w:r>
      <w:r w:rsidRPr="00BB1286">
        <w:rPr>
          <w:b/>
          <w:bCs/>
          <w:sz w:val="24"/>
          <w:szCs w:val="24"/>
        </w:rPr>
        <w:t>Sample Category:</w:t>
      </w:r>
      <w:r w:rsidRPr="00BB1286">
        <w:rPr>
          <w:sz w:val="24"/>
          <w:szCs w:val="24"/>
        </w:rPr>
        <w:t xml:space="preserve"> Biological (Microorganisms/ Fungal/Bacterial/ Protein/ blood/ Plasma/ Serum/Organs/ urine/Stool/ Cancerous Cells/Non Cancerous Cells/Plant Extracts/ Marine extracts)/Polymer/ Environmental/ Others (Specify)</w:t>
      </w:r>
    </w:p>
    <w:p w:rsidR="00616151" w:rsidRPr="00BB1286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 w:rsidRPr="00BB1286">
        <w:rPr>
          <w:sz w:val="24"/>
          <w:szCs w:val="24"/>
        </w:rPr>
        <w:t xml:space="preserve">8. </w:t>
      </w:r>
      <w:r w:rsidRPr="00BB1286">
        <w:rPr>
          <w:b/>
          <w:bCs/>
          <w:sz w:val="24"/>
          <w:szCs w:val="24"/>
        </w:rPr>
        <w:t>Sample volume/concentration/weight/specify concentration</w:t>
      </w:r>
      <w:r>
        <w:rPr>
          <w:b/>
          <w:bCs/>
          <w:sz w:val="24"/>
          <w:szCs w:val="24"/>
        </w:rPr>
        <w:t>:</w:t>
      </w:r>
    </w:p>
    <w:p w:rsidR="00616151" w:rsidRPr="00BB1286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BB1286">
        <w:rPr>
          <w:sz w:val="24"/>
          <w:szCs w:val="24"/>
        </w:rPr>
        <w:lastRenderedPageBreak/>
        <w:t xml:space="preserve">9. </w:t>
      </w:r>
      <w:r w:rsidRPr="00BB1286">
        <w:rPr>
          <w:b/>
          <w:bCs/>
          <w:sz w:val="24"/>
          <w:szCs w:val="24"/>
        </w:rPr>
        <w:t>Solvents required</w:t>
      </w:r>
      <w:r>
        <w:rPr>
          <w:sz w:val="24"/>
          <w:szCs w:val="24"/>
        </w:rPr>
        <w:t>-</w:t>
      </w:r>
      <w:r w:rsidRPr="00BB1286">
        <w:rPr>
          <w:sz w:val="24"/>
          <w:szCs w:val="24"/>
        </w:rPr>
        <w:t xml:space="preserve"> ACN/ Methanol/ 2-Propano</w:t>
      </w:r>
      <w:r>
        <w:rPr>
          <w:sz w:val="24"/>
          <w:szCs w:val="24"/>
        </w:rPr>
        <w:t>l/ Chloroform/ DCM</w:t>
      </w:r>
      <w:r w:rsidRPr="00BB1286">
        <w:rPr>
          <w:sz w:val="24"/>
          <w:szCs w:val="24"/>
        </w:rPr>
        <w:t>/buffer/water others(specify)</w:t>
      </w:r>
    </w:p>
    <w:p w:rsidR="00616151" w:rsidRPr="00BB1286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 w:rsidRPr="00BB1286">
        <w:rPr>
          <w:b/>
          <w:bCs/>
          <w:sz w:val="24"/>
          <w:szCs w:val="24"/>
        </w:rPr>
        <w:t>Sample nature:</w:t>
      </w:r>
      <w:r w:rsidRPr="00BB1286">
        <w:rPr>
          <w:sz w:val="24"/>
          <w:szCs w:val="24"/>
        </w:rPr>
        <w:t xml:space="preserve"> Organic/ Inorganic/ Any other characteristic nature (Specify)</w:t>
      </w:r>
    </w:p>
    <w:p w:rsidR="00616151" w:rsidRPr="00BB1286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 w:rsidRPr="00BB1286">
        <w:rPr>
          <w:sz w:val="24"/>
          <w:szCs w:val="24"/>
        </w:rPr>
        <w:t xml:space="preserve">. </w:t>
      </w:r>
      <w:r w:rsidRPr="00BB1286">
        <w:rPr>
          <w:b/>
          <w:bCs/>
          <w:sz w:val="24"/>
          <w:szCs w:val="24"/>
        </w:rPr>
        <w:t>Moisture:</w:t>
      </w:r>
      <w:r w:rsidRPr="00BB1286">
        <w:rPr>
          <w:sz w:val="24"/>
          <w:szCs w:val="24"/>
        </w:rPr>
        <w:t xml:space="preserve"> Present/Absent/NA</w:t>
      </w:r>
    </w:p>
    <w:p w:rsidR="00616151" w:rsidRPr="00BB1286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Pr="00BB1286">
        <w:rPr>
          <w:sz w:val="24"/>
          <w:szCs w:val="24"/>
        </w:rPr>
        <w:t xml:space="preserve">. </w:t>
      </w:r>
      <w:r w:rsidRPr="00BB1286">
        <w:rPr>
          <w:b/>
          <w:bCs/>
          <w:sz w:val="24"/>
          <w:szCs w:val="24"/>
        </w:rPr>
        <w:t>Volatile organic compound:</w:t>
      </w:r>
      <w:r w:rsidRPr="00BB1286">
        <w:rPr>
          <w:sz w:val="24"/>
          <w:szCs w:val="24"/>
        </w:rPr>
        <w:t xml:space="preserve"> Present/ Absent/NA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</w:t>
      </w:r>
      <w:r w:rsidRPr="009965E0">
        <w:rPr>
          <w:sz w:val="24"/>
          <w:szCs w:val="24"/>
        </w:rPr>
        <w:t xml:space="preserve">. </w:t>
      </w:r>
      <w:r w:rsidRPr="009965E0">
        <w:rPr>
          <w:b/>
          <w:bCs/>
          <w:sz w:val="24"/>
          <w:szCs w:val="24"/>
        </w:rPr>
        <w:t>Stability of sample:</w:t>
      </w:r>
      <w:r>
        <w:rPr>
          <w:sz w:val="24"/>
          <w:szCs w:val="24"/>
        </w:rPr>
        <w:t xml:space="preserve"> Stable</w:t>
      </w:r>
      <w:r w:rsidRPr="009965E0">
        <w:rPr>
          <w:sz w:val="24"/>
          <w:szCs w:val="24"/>
        </w:rPr>
        <w:t>, hygroscopic, sublimes, Reactive in air/moisture/ light/heat</w:t>
      </w:r>
    </w:p>
    <w:p w:rsidR="00616151" w:rsidRPr="009965E0" w:rsidRDefault="00616151" w:rsidP="00616151">
      <w:pPr>
        <w:pStyle w:val="NoSpacing"/>
        <w:rPr>
          <w:sz w:val="24"/>
          <w:szCs w:val="24"/>
        </w:rPr>
      </w:pPr>
    </w:p>
    <w:p w:rsidR="00616151" w:rsidRPr="009965E0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 w:rsidRPr="009965E0">
        <w:rPr>
          <w:sz w:val="24"/>
          <w:szCs w:val="24"/>
        </w:rPr>
        <w:t xml:space="preserve">. </w:t>
      </w:r>
      <w:r w:rsidRPr="009965E0">
        <w:rPr>
          <w:b/>
          <w:bCs/>
          <w:sz w:val="24"/>
          <w:szCs w:val="24"/>
        </w:rPr>
        <w:t>Specify the Storage and handling conditions</w:t>
      </w:r>
      <w:r>
        <w:rPr>
          <w:b/>
          <w:bCs/>
          <w:sz w:val="24"/>
          <w:szCs w:val="24"/>
        </w:rPr>
        <w:t>:</w:t>
      </w:r>
      <w:r w:rsidRPr="009965E0">
        <w:rPr>
          <w:sz w:val="24"/>
          <w:szCs w:val="24"/>
        </w:rPr>
        <w:t xml:space="preserve"> (Room temp/ Refrigeration)</w:t>
      </w: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</w:t>
      </w:r>
      <w:r w:rsidRPr="009965E0">
        <w:rPr>
          <w:sz w:val="24"/>
          <w:szCs w:val="24"/>
        </w:rPr>
        <w:t xml:space="preserve">. </w:t>
      </w:r>
      <w:r w:rsidRPr="009965E0">
        <w:rPr>
          <w:b/>
          <w:bCs/>
          <w:sz w:val="24"/>
          <w:szCs w:val="24"/>
        </w:rPr>
        <w:t>Sample Properties:</w:t>
      </w:r>
      <w:r w:rsidRPr="009965E0">
        <w:rPr>
          <w:sz w:val="24"/>
          <w:szCs w:val="24"/>
        </w:rPr>
        <w:t xml:space="preserve"> Carcinogenic(carcinogenicity level-------) /Non Carcinogenic Radioactive/Explosive/ Toxic/ Corrosive/ Flammable/ Non flammable/ Other(specify)</w:t>
      </w:r>
    </w:p>
    <w:p w:rsidR="00616151" w:rsidRPr="009965E0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 w:rsidRPr="009965E0">
        <w:rPr>
          <w:sz w:val="24"/>
          <w:szCs w:val="24"/>
        </w:rPr>
        <w:t xml:space="preserve">. </w:t>
      </w:r>
      <w:r w:rsidRPr="009965E0">
        <w:rPr>
          <w:b/>
          <w:bCs/>
          <w:sz w:val="24"/>
          <w:szCs w:val="24"/>
        </w:rPr>
        <w:t>Toxicity:</w:t>
      </w:r>
      <w:r w:rsidRPr="009965E0">
        <w:rPr>
          <w:sz w:val="24"/>
          <w:szCs w:val="24"/>
        </w:rPr>
        <w:t xml:space="preserve"> Hazardous/ Non Hazardous</w:t>
      </w:r>
    </w:p>
    <w:p w:rsidR="00616151" w:rsidRPr="009965E0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9965E0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9965E0">
        <w:rPr>
          <w:sz w:val="24"/>
          <w:szCs w:val="24"/>
        </w:rPr>
        <w:t xml:space="preserve">. </w:t>
      </w:r>
      <w:r w:rsidRPr="009965E0">
        <w:rPr>
          <w:b/>
          <w:bCs/>
          <w:sz w:val="24"/>
          <w:szCs w:val="24"/>
        </w:rPr>
        <w:t>Health hazards:</w:t>
      </w:r>
      <w:r w:rsidRPr="009965E0">
        <w:rPr>
          <w:sz w:val="24"/>
          <w:szCs w:val="24"/>
        </w:rPr>
        <w:t xml:space="preserve"> Yes/No</w:t>
      </w:r>
      <w:r>
        <w:rPr>
          <w:sz w:val="24"/>
          <w:szCs w:val="24"/>
        </w:rPr>
        <w:t xml:space="preserve"> </w:t>
      </w:r>
      <w:r w:rsidRPr="009965E0">
        <w:rPr>
          <w:sz w:val="24"/>
          <w:szCs w:val="24"/>
        </w:rPr>
        <w:t>(irritant to skin/irritant to eyes/harmful to skin/ toxic if inhaled/toxic if</w:t>
      </w:r>
      <w:r>
        <w:rPr>
          <w:sz w:val="24"/>
          <w:szCs w:val="24"/>
        </w:rPr>
        <w:t xml:space="preserve"> </w:t>
      </w:r>
      <w:r w:rsidRPr="009965E0">
        <w:rPr>
          <w:sz w:val="24"/>
          <w:szCs w:val="24"/>
        </w:rPr>
        <w:t>ingested)</w:t>
      </w:r>
    </w:p>
    <w:p w:rsidR="00616151" w:rsidRPr="009965E0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Pr="009965E0">
        <w:rPr>
          <w:sz w:val="24"/>
          <w:szCs w:val="24"/>
        </w:rPr>
        <w:t xml:space="preserve">. </w:t>
      </w:r>
      <w:r w:rsidRPr="00006135">
        <w:rPr>
          <w:b/>
          <w:bCs/>
          <w:sz w:val="24"/>
          <w:szCs w:val="24"/>
        </w:rPr>
        <w:t>First aid measures:</w:t>
      </w:r>
      <w:r w:rsidRPr="009965E0">
        <w:rPr>
          <w:sz w:val="24"/>
          <w:szCs w:val="24"/>
        </w:rPr>
        <w:t xml:space="preserve"> Eye/Skin/Inhalation/ Ingestion/Others(specify)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19</w:t>
      </w:r>
      <w:r w:rsidRPr="00006135">
        <w:rPr>
          <w:sz w:val="24"/>
          <w:szCs w:val="24"/>
        </w:rPr>
        <w:t xml:space="preserve">. </w:t>
      </w:r>
      <w:r w:rsidRPr="00006135">
        <w:rPr>
          <w:b/>
          <w:bCs/>
          <w:sz w:val="24"/>
          <w:szCs w:val="24"/>
        </w:rPr>
        <w:t>Disposal Method of sample :</w:t>
      </w: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006135">
        <w:rPr>
          <w:b/>
          <w:bCs/>
          <w:sz w:val="24"/>
          <w:szCs w:val="24"/>
        </w:rPr>
        <w:t>NOTE :</w:t>
      </w:r>
      <w:r w:rsidRPr="00006135">
        <w:rPr>
          <w:sz w:val="24"/>
          <w:szCs w:val="24"/>
        </w:rPr>
        <w:t>All Samples will be discarded within 7 days of analysis. If you wish to collect the samples then</w:t>
      </w:r>
      <w:r>
        <w:rPr>
          <w:sz w:val="24"/>
          <w:szCs w:val="24"/>
        </w:rPr>
        <w:t xml:space="preserve"> </w:t>
      </w:r>
      <w:r w:rsidRPr="00006135">
        <w:rPr>
          <w:sz w:val="24"/>
          <w:szCs w:val="24"/>
        </w:rPr>
        <w:t xml:space="preserve">you are required to make arrangement for the same. </w:t>
      </w:r>
    </w:p>
    <w:p w:rsidR="00616151" w:rsidRPr="00006135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 w:rsidRPr="00006135">
        <w:rPr>
          <w:sz w:val="24"/>
          <w:szCs w:val="24"/>
        </w:rPr>
        <w:t xml:space="preserve">. </w:t>
      </w:r>
      <w:r w:rsidRPr="00006135">
        <w:rPr>
          <w:b/>
          <w:bCs/>
          <w:sz w:val="24"/>
          <w:szCs w:val="24"/>
        </w:rPr>
        <w:t>Additional information if any:</w:t>
      </w:r>
    </w:p>
    <w:p w:rsidR="00616151" w:rsidRPr="00006135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21</w:t>
      </w:r>
      <w:r w:rsidRPr="00006135">
        <w:rPr>
          <w:sz w:val="24"/>
          <w:szCs w:val="24"/>
        </w:rPr>
        <w:t xml:space="preserve">. </w:t>
      </w:r>
      <w:r w:rsidRPr="00006135">
        <w:rPr>
          <w:b/>
          <w:bCs/>
          <w:sz w:val="24"/>
          <w:szCs w:val="24"/>
        </w:rPr>
        <w:t>Label the sample(s)/ sample container(s) with hazard category</w:t>
      </w:r>
      <w:r>
        <w:rPr>
          <w:b/>
          <w:bCs/>
          <w:sz w:val="24"/>
          <w:szCs w:val="24"/>
        </w:rPr>
        <w:t>:</w:t>
      </w:r>
    </w:p>
    <w:p w:rsidR="00616151" w:rsidRPr="00006135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23</w:t>
      </w:r>
      <w:r w:rsidRPr="00006135">
        <w:rPr>
          <w:sz w:val="24"/>
          <w:szCs w:val="24"/>
        </w:rPr>
        <w:t>. MSDS (should be uploaded/ attached if available):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24</w:t>
      </w:r>
      <w:r w:rsidRPr="00B514C5">
        <w:rPr>
          <w:sz w:val="24"/>
          <w:szCs w:val="24"/>
        </w:rPr>
        <w:t>. Please fill in appropriate numbers in the NFPA diamond: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noProof/>
          <w:lang w:eastAsia="en-IN" w:bidi="mr-IN"/>
        </w:rPr>
        <w:lastRenderedPageBreak/>
        <w:drawing>
          <wp:inline distT="0" distB="0" distL="0" distR="0" wp14:anchorId="610876A0" wp14:editId="1CBBD196">
            <wp:extent cx="5836285" cy="310486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83" cy="31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51" w:rsidRDefault="00616151" w:rsidP="00616151">
      <w:pPr>
        <w:pStyle w:val="NoSpacing"/>
        <w:rPr>
          <w:noProof/>
          <w:sz w:val="24"/>
          <w:szCs w:val="24"/>
          <w:lang w:eastAsia="en-IN" w:bidi="mr-IN"/>
        </w:rPr>
      </w:pPr>
      <w:r>
        <w:rPr>
          <w:noProof/>
          <w:sz w:val="24"/>
          <w:szCs w:val="24"/>
          <w:lang w:eastAsia="en-IN" w:bidi="mr-IN"/>
        </w:rPr>
        <w:t xml:space="preserve">                    </w:t>
      </w:r>
    </w:p>
    <w:p w:rsidR="00616151" w:rsidRPr="00006135" w:rsidRDefault="00616151" w:rsidP="00616151">
      <w:pPr>
        <w:pStyle w:val="NoSpacing"/>
        <w:rPr>
          <w:b/>
          <w:bCs/>
          <w:sz w:val="24"/>
          <w:szCs w:val="24"/>
        </w:rPr>
      </w:pPr>
      <w:r w:rsidRPr="00006135">
        <w:rPr>
          <w:b/>
          <w:bCs/>
          <w:sz w:val="24"/>
          <w:szCs w:val="24"/>
        </w:rPr>
        <w:t>Declaration</w:t>
      </w:r>
      <w:r>
        <w:rPr>
          <w:b/>
          <w:bCs/>
          <w:sz w:val="24"/>
          <w:szCs w:val="24"/>
        </w:rPr>
        <w:t>:</w:t>
      </w:r>
    </w:p>
    <w:p w:rsidR="00616151" w:rsidRDefault="00616151" w:rsidP="00616151">
      <w:pPr>
        <w:pStyle w:val="NoSpacing"/>
        <w:rPr>
          <w:sz w:val="24"/>
          <w:szCs w:val="24"/>
        </w:rPr>
      </w:pPr>
      <w:r w:rsidRPr="00006135">
        <w:rPr>
          <w:sz w:val="24"/>
          <w:szCs w:val="24"/>
        </w:rPr>
        <w:t>I confirm that the samples submitted for analysis are for research purpose only and the above furnished</w:t>
      </w:r>
      <w:r>
        <w:rPr>
          <w:sz w:val="24"/>
          <w:szCs w:val="24"/>
        </w:rPr>
        <w:t xml:space="preserve"> </w:t>
      </w:r>
      <w:r w:rsidRPr="00006135">
        <w:rPr>
          <w:sz w:val="24"/>
          <w:szCs w:val="24"/>
        </w:rPr>
        <w:t>details are correct and true to the best of my knowledge. I understand that I will be held responsible for any</w:t>
      </w:r>
      <w:r>
        <w:rPr>
          <w:sz w:val="24"/>
          <w:szCs w:val="24"/>
        </w:rPr>
        <w:t xml:space="preserve"> </w:t>
      </w:r>
      <w:r w:rsidRPr="00006135">
        <w:rPr>
          <w:sz w:val="24"/>
          <w:szCs w:val="24"/>
        </w:rPr>
        <w:t xml:space="preserve">damages arising from incorrect information </w:t>
      </w:r>
      <w:r>
        <w:rPr>
          <w:sz w:val="24"/>
          <w:szCs w:val="24"/>
        </w:rPr>
        <w:t>provided by me against points 15</w:t>
      </w:r>
      <w:r w:rsidRPr="00006135">
        <w:rPr>
          <w:sz w:val="24"/>
          <w:szCs w:val="24"/>
        </w:rPr>
        <w:t>-19.</w:t>
      </w:r>
    </w:p>
    <w:p w:rsidR="00616151" w:rsidRPr="00006135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006135">
        <w:rPr>
          <w:sz w:val="24"/>
          <w:szCs w:val="24"/>
        </w:rPr>
        <w:t>I agree to acknowledge DST</w:t>
      </w:r>
      <w:r>
        <w:rPr>
          <w:sz w:val="24"/>
          <w:szCs w:val="24"/>
        </w:rPr>
        <w:t>/FIST</w:t>
      </w:r>
      <w:r w:rsidRPr="00006135">
        <w:rPr>
          <w:sz w:val="24"/>
          <w:szCs w:val="24"/>
        </w:rPr>
        <w:t xml:space="preserve"> and </w:t>
      </w:r>
      <w:r>
        <w:rPr>
          <w:sz w:val="24"/>
          <w:szCs w:val="24"/>
        </w:rPr>
        <w:t>Department of chemistry,</w:t>
      </w:r>
      <w:r w:rsidRPr="00006135">
        <w:rPr>
          <w:sz w:val="24"/>
          <w:szCs w:val="24"/>
        </w:rPr>
        <w:t xml:space="preserve"> IIT Bombay for providing (Instrument name) analytical</w:t>
      </w:r>
      <w:r>
        <w:rPr>
          <w:sz w:val="24"/>
          <w:szCs w:val="24"/>
        </w:rPr>
        <w:t xml:space="preserve"> </w:t>
      </w:r>
      <w:r w:rsidRPr="00006135">
        <w:rPr>
          <w:sz w:val="24"/>
          <w:szCs w:val="24"/>
        </w:rPr>
        <w:t>facility for my research work, in my publications. I also agree to send the</w:t>
      </w:r>
      <w:r>
        <w:rPr>
          <w:sz w:val="24"/>
          <w:szCs w:val="24"/>
        </w:rPr>
        <w:t xml:space="preserve"> </w:t>
      </w:r>
      <w:r w:rsidRPr="00006135">
        <w:rPr>
          <w:sz w:val="24"/>
          <w:szCs w:val="24"/>
        </w:rPr>
        <w:t>publication reference (Journal name/volume number/names of the authors/date of issue of the</w:t>
      </w:r>
      <w:r>
        <w:rPr>
          <w:sz w:val="24"/>
          <w:szCs w:val="24"/>
        </w:rPr>
        <w:t xml:space="preserve"> publication etc) to </w:t>
      </w:r>
      <w:hyperlink r:id="rId9" w:history="1">
        <w:r w:rsidRPr="00BE5419">
          <w:rPr>
            <w:rStyle w:val="Hyperlink"/>
            <w:sz w:val="24"/>
            <w:szCs w:val="24"/>
          </w:rPr>
          <w:t>rajeshg@chem.iitb.ac.in</w:t>
        </w:r>
      </w:hyperlink>
      <w:r>
        <w:rPr>
          <w:sz w:val="24"/>
          <w:szCs w:val="24"/>
        </w:rPr>
        <w:t xml:space="preserve">, 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025A39">
        <w:rPr>
          <w:sz w:val="24"/>
          <w:szCs w:val="24"/>
        </w:rPr>
        <w:t>I declare that the “Content of this report is meant for our information only and we will not use the content of</w:t>
      </w:r>
      <w:r>
        <w:rPr>
          <w:sz w:val="24"/>
          <w:szCs w:val="24"/>
        </w:rPr>
        <w:t xml:space="preserve"> </w:t>
      </w:r>
      <w:r w:rsidRPr="00025A39">
        <w:rPr>
          <w:sz w:val="24"/>
          <w:szCs w:val="24"/>
        </w:rPr>
        <w:t>this report for advertisement, evidence, litigation or quote as certificate to third party”</w:t>
      </w:r>
      <w:r>
        <w:rPr>
          <w:sz w:val="24"/>
          <w:szCs w:val="24"/>
        </w:rPr>
        <w:t xml:space="preserve"> </w:t>
      </w:r>
      <w:r w:rsidRPr="00025A39">
        <w:rPr>
          <w:sz w:val="24"/>
          <w:szCs w:val="24"/>
        </w:rPr>
        <w:t>I accept that all the issued reports/results (Soft/hard) will not carry any Signature or Seal and Stamp of</w:t>
      </w:r>
      <w:r>
        <w:rPr>
          <w:sz w:val="24"/>
          <w:szCs w:val="24"/>
        </w:rPr>
        <w:t xml:space="preserve"> department of chemistry</w:t>
      </w:r>
      <w:r w:rsidRPr="00025A39">
        <w:rPr>
          <w:sz w:val="24"/>
          <w:szCs w:val="24"/>
        </w:rPr>
        <w:t xml:space="preserve"> IIT Bombay.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Pr="00025A39" w:rsidRDefault="00616151" w:rsidP="00616151">
      <w:pPr>
        <w:pStyle w:val="NoSpacing"/>
        <w:rPr>
          <w:sz w:val="24"/>
          <w:szCs w:val="24"/>
        </w:rPr>
      </w:pPr>
    </w:p>
    <w:p w:rsidR="00616151" w:rsidRPr="00025A39" w:rsidRDefault="00616151" w:rsidP="00616151">
      <w:pPr>
        <w:pStyle w:val="NoSpacing"/>
        <w:rPr>
          <w:sz w:val="24"/>
          <w:szCs w:val="24"/>
        </w:rPr>
      </w:pPr>
      <w:r w:rsidRPr="00025A39">
        <w:rPr>
          <w:sz w:val="24"/>
          <w:szCs w:val="24"/>
        </w:rPr>
        <w:t>Signature of the User</w:t>
      </w:r>
      <w:r>
        <w:rPr>
          <w:sz w:val="24"/>
          <w:szCs w:val="24"/>
        </w:rPr>
        <w:t xml:space="preserve">                                             </w:t>
      </w:r>
      <w:r w:rsidRPr="00025A39">
        <w:rPr>
          <w:sz w:val="24"/>
          <w:szCs w:val="24"/>
        </w:rPr>
        <w:t xml:space="preserve"> Signatu</w:t>
      </w:r>
      <w:r>
        <w:rPr>
          <w:sz w:val="24"/>
          <w:szCs w:val="24"/>
        </w:rPr>
        <w:t>re of the In Charge/HOD</w:t>
      </w:r>
      <w:r w:rsidRPr="00025A39">
        <w:rPr>
          <w:sz w:val="24"/>
          <w:szCs w:val="24"/>
        </w:rPr>
        <w:t xml:space="preserve"> / P.I. / Guide</w:t>
      </w:r>
    </w:p>
    <w:p w:rsidR="00616151" w:rsidRDefault="00616151" w:rsidP="006161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025A39">
        <w:rPr>
          <w:sz w:val="24"/>
          <w:szCs w:val="24"/>
        </w:rPr>
        <w:t>seal / stamp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025A39">
        <w:rPr>
          <w:sz w:val="24"/>
          <w:szCs w:val="24"/>
        </w:rPr>
        <w:t>Date:</w:t>
      </w:r>
    </w:p>
    <w:p w:rsidR="00616151" w:rsidRPr="00025A39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  <w:r w:rsidRPr="00025A39">
        <w:rPr>
          <w:sz w:val="24"/>
          <w:szCs w:val="24"/>
        </w:rPr>
        <w:t>Place:</w:t>
      </w:r>
    </w:p>
    <w:p w:rsidR="00616151" w:rsidRDefault="00616151" w:rsidP="00616151">
      <w:pPr>
        <w:pStyle w:val="NoSpacing"/>
        <w:rPr>
          <w:sz w:val="24"/>
          <w:szCs w:val="24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sectPr w:rsidR="00B238E5" w:rsidSect="00021751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C1" w:rsidRDefault="000336C1" w:rsidP="00F76AAF">
      <w:pPr>
        <w:spacing w:after="0" w:line="240" w:lineRule="auto"/>
      </w:pPr>
      <w:r>
        <w:separator/>
      </w:r>
    </w:p>
  </w:endnote>
  <w:endnote w:type="continuationSeparator" w:id="0">
    <w:p w:rsidR="000336C1" w:rsidRDefault="000336C1" w:rsidP="00F7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lentCondensedCF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C1" w:rsidRDefault="000336C1" w:rsidP="00F76AAF">
      <w:pPr>
        <w:spacing w:after="0" w:line="240" w:lineRule="auto"/>
      </w:pPr>
      <w:r>
        <w:separator/>
      </w:r>
    </w:p>
  </w:footnote>
  <w:footnote w:type="continuationSeparator" w:id="0">
    <w:p w:rsidR="000336C1" w:rsidRDefault="000336C1" w:rsidP="00F7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680"/>
    <w:multiLevelType w:val="multilevel"/>
    <w:tmpl w:val="22B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3583"/>
    <w:multiLevelType w:val="hybridMultilevel"/>
    <w:tmpl w:val="BED6A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C63"/>
    <w:multiLevelType w:val="multilevel"/>
    <w:tmpl w:val="D1C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6E46"/>
    <w:multiLevelType w:val="multilevel"/>
    <w:tmpl w:val="6F8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85F49"/>
    <w:multiLevelType w:val="multilevel"/>
    <w:tmpl w:val="DFE85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71272C"/>
    <w:multiLevelType w:val="hybridMultilevel"/>
    <w:tmpl w:val="E402D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0709"/>
    <w:multiLevelType w:val="multilevel"/>
    <w:tmpl w:val="DA8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D07"/>
    <w:multiLevelType w:val="multilevel"/>
    <w:tmpl w:val="2F3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E4843"/>
    <w:multiLevelType w:val="multilevel"/>
    <w:tmpl w:val="E44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15969"/>
    <w:multiLevelType w:val="hybridMultilevel"/>
    <w:tmpl w:val="32F0A1C4"/>
    <w:lvl w:ilvl="0" w:tplc="4D6C9810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5F61439"/>
    <w:multiLevelType w:val="hybridMultilevel"/>
    <w:tmpl w:val="69AC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95D"/>
    <w:multiLevelType w:val="multilevel"/>
    <w:tmpl w:val="ADF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E2BB2"/>
    <w:multiLevelType w:val="multilevel"/>
    <w:tmpl w:val="11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6329E"/>
    <w:multiLevelType w:val="multilevel"/>
    <w:tmpl w:val="397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96FFC"/>
    <w:multiLevelType w:val="multilevel"/>
    <w:tmpl w:val="E56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40C5B"/>
    <w:multiLevelType w:val="multilevel"/>
    <w:tmpl w:val="4E2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C3FD7"/>
    <w:multiLevelType w:val="multilevel"/>
    <w:tmpl w:val="0FE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10CC4"/>
    <w:multiLevelType w:val="multilevel"/>
    <w:tmpl w:val="D45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93736"/>
    <w:multiLevelType w:val="hybridMultilevel"/>
    <w:tmpl w:val="B98A5F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349B9"/>
    <w:multiLevelType w:val="hybridMultilevel"/>
    <w:tmpl w:val="7B36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4566B"/>
    <w:multiLevelType w:val="multilevel"/>
    <w:tmpl w:val="409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A726F"/>
    <w:multiLevelType w:val="multilevel"/>
    <w:tmpl w:val="AE4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31DA0"/>
    <w:multiLevelType w:val="multilevel"/>
    <w:tmpl w:val="90A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82AC9"/>
    <w:multiLevelType w:val="hybridMultilevel"/>
    <w:tmpl w:val="4A4488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86396F"/>
    <w:multiLevelType w:val="hybridMultilevel"/>
    <w:tmpl w:val="48125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A441A"/>
    <w:multiLevelType w:val="multilevel"/>
    <w:tmpl w:val="D7E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F011B"/>
    <w:multiLevelType w:val="multilevel"/>
    <w:tmpl w:val="4384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34448"/>
    <w:multiLevelType w:val="multilevel"/>
    <w:tmpl w:val="8E8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62BB2"/>
    <w:multiLevelType w:val="multilevel"/>
    <w:tmpl w:val="F1E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61CD8"/>
    <w:multiLevelType w:val="hybridMultilevel"/>
    <w:tmpl w:val="25C08560"/>
    <w:lvl w:ilvl="0" w:tplc="900487D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D4BA96BC">
      <w:start w:val="1"/>
      <w:numFmt w:val="decimal"/>
      <w:lvlText w:val="%2."/>
      <w:lvlJc w:val="left"/>
      <w:pPr>
        <w:tabs>
          <w:tab w:val="num" w:pos="432"/>
        </w:tabs>
        <w:ind w:left="432" w:hanging="288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71016"/>
    <w:multiLevelType w:val="multilevel"/>
    <w:tmpl w:val="8FE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81E5E"/>
    <w:multiLevelType w:val="multilevel"/>
    <w:tmpl w:val="7E0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3"/>
  </w:num>
  <w:num w:numId="5">
    <w:abstractNumId w:val="22"/>
  </w:num>
  <w:num w:numId="6">
    <w:abstractNumId w:val="15"/>
  </w:num>
  <w:num w:numId="7">
    <w:abstractNumId w:val="0"/>
  </w:num>
  <w:num w:numId="8">
    <w:abstractNumId w:val="21"/>
  </w:num>
  <w:num w:numId="9">
    <w:abstractNumId w:val="28"/>
  </w:num>
  <w:num w:numId="10">
    <w:abstractNumId w:val="20"/>
  </w:num>
  <w:num w:numId="11">
    <w:abstractNumId w:val="8"/>
  </w:num>
  <w:num w:numId="12">
    <w:abstractNumId w:val="7"/>
  </w:num>
  <w:num w:numId="13">
    <w:abstractNumId w:val="12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11"/>
  </w:num>
  <w:num w:numId="19">
    <w:abstractNumId w:val="25"/>
  </w:num>
  <w:num w:numId="20">
    <w:abstractNumId w:val="3"/>
  </w:num>
  <w:num w:numId="21">
    <w:abstractNumId w:val="27"/>
  </w:num>
  <w:num w:numId="22">
    <w:abstractNumId w:val="31"/>
  </w:num>
  <w:num w:numId="23">
    <w:abstractNumId w:val="2"/>
  </w:num>
  <w:num w:numId="24">
    <w:abstractNumId w:val="29"/>
  </w:num>
  <w:num w:numId="25">
    <w:abstractNumId w:val="4"/>
  </w:num>
  <w:num w:numId="26">
    <w:abstractNumId w:val="19"/>
  </w:num>
  <w:num w:numId="27">
    <w:abstractNumId w:val="18"/>
  </w:num>
  <w:num w:numId="28">
    <w:abstractNumId w:val="1"/>
  </w:num>
  <w:num w:numId="29">
    <w:abstractNumId w:val="24"/>
  </w:num>
  <w:num w:numId="30">
    <w:abstractNumId w:val="10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73"/>
    <w:rsid w:val="0002068E"/>
    <w:rsid w:val="00021751"/>
    <w:rsid w:val="000336C1"/>
    <w:rsid w:val="00066E5F"/>
    <w:rsid w:val="000D3983"/>
    <w:rsid w:val="000E04F7"/>
    <w:rsid w:val="000F17FC"/>
    <w:rsid w:val="001479AF"/>
    <w:rsid w:val="00151289"/>
    <w:rsid w:val="00212DE7"/>
    <w:rsid w:val="0021459B"/>
    <w:rsid w:val="00240F20"/>
    <w:rsid w:val="002574E7"/>
    <w:rsid w:val="002840E3"/>
    <w:rsid w:val="003048AA"/>
    <w:rsid w:val="00310566"/>
    <w:rsid w:val="00403B31"/>
    <w:rsid w:val="00447992"/>
    <w:rsid w:val="00460273"/>
    <w:rsid w:val="004A3CDD"/>
    <w:rsid w:val="004B1FC3"/>
    <w:rsid w:val="00502BB1"/>
    <w:rsid w:val="00525CC3"/>
    <w:rsid w:val="005347DD"/>
    <w:rsid w:val="005407FC"/>
    <w:rsid w:val="00574594"/>
    <w:rsid w:val="005A2DE5"/>
    <w:rsid w:val="005D7D66"/>
    <w:rsid w:val="006061F8"/>
    <w:rsid w:val="00616151"/>
    <w:rsid w:val="00661F14"/>
    <w:rsid w:val="006828F2"/>
    <w:rsid w:val="006B7AF2"/>
    <w:rsid w:val="0071439A"/>
    <w:rsid w:val="00804C9B"/>
    <w:rsid w:val="008B2B93"/>
    <w:rsid w:val="008C42EF"/>
    <w:rsid w:val="0092364D"/>
    <w:rsid w:val="00934FCB"/>
    <w:rsid w:val="00962FE4"/>
    <w:rsid w:val="00A044FE"/>
    <w:rsid w:val="00A268F1"/>
    <w:rsid w:val="00A339EB"/>
    <w:rsid w:val="00A71C7D"/>
    <w:rsid w:val="00A8681D"/>
    <w:rsid w:val="00A950B7"/>
    <w:rsid w:val="00B238E5"/>
    <w:rsid w:val="00B274ED"/>
    <w:rsid w:val="00B545E4"/>
    <w:rsid w:val="00B648F9"/>
    <w:rsid w:val="00BB6BD6"/>
    <w:rsid w:val="00BD731D"/>
    <w:rsid w:val="00C07E14"/>
    <w:rsid w:val="00CD5FCF"/>
    <w:rsid w:val="00CE065B"/>
    <w:rsid w:val="00D52050"/>
    <w:rsid w:val="00D76161"/>
    <w:rsid w:val="00DA0DA0"/>
    <w:rsid w:val="00DD350F"/>
    <w:rsid w:val="00E64310"/>
    <w:rsid w:val="00EB38DF"/>
    <w:rsid w:val="00EC5948"/>
    <w:rsid w:val="00F76AAF"/>
    <w:rsid w:val="00FA0E90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C1593-991B-4230-BDA5-35D1F086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7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8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DA0"/>
    <w:pPr>
      <w:ind w:left="720"/>
      <w:contextualSpacing/>
    </w:pPr>
  </w:style>
  <w:style w:type="table" w:styleId="TableGrid">
    <w:name w:val="Table Grid"/>
    <w:basedOn w:val="TableNormal"/>
    <w:uiPriority w:val="59"/>
    <w:rsid w:val="0093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45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459B"/>
    <w:rPr>
      <w:color w:val="0000FF"/>
      <w:u w:val="single"/>
    </w:rPr>
  </w:style>
  <w:style w:type="character" w:customStyle="1" w:styleId="fontstyle01">
    <w:name w:val="fontstyle01"/>
    <w:basedOn w:val="DefaultParagraphFont"/>
    <w:rsid w:val="008C42EF"/>
    <w:rPr>
      <w:rFonts w:ascii="AgilentCondensedCFF" w:hAnsi="AgilentCondensedCFF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66E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D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731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238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AF"/>
  </w:style>
  <w:style w:type="paragraph" w:styleId="Footer">
    <w:name w:val="footer"/>
    <w:basedOn w:val="Normal"/>
    <w:link w:val="FooterChar"/>
    <w:uiPriority w:val="99"/>
    <w:unhideWhenUsed/>
    <w:rsid w:val="00F7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jeshg@chem.iitb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2024-12-30T07:33:00Z</dcterms:created>
  <dcterms:modified xsi:type="dcterms:W3CDTF">2024-12-30T07:33:00Z</dcterms:modified>
</cp:coreProperties>
</file>